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39327C" w:rsidRDefault="00D574C4" w:rsidP="003D442D">
      <w:pPr>
        <w:jc w:val="center"/>
        <w:rPr>
          <w:rFonts w:ascii="Meiryo UI" w:eastAsia="Meiryo UI" w:hAnsi="Meiryo UI" w:cs="Meiryo UI"/>
          <w:b/>
          <w:w w:val="150"/>
          <w:sz w:val="32"/>
        </w:rPr>
      </w:pPr>
      <w:r>
        <w:rPr>
          <w:rFonts w:ascii="Meiryo UI" w:eastAsia="Meiryo UI" w:hAnsi="Meiryo UI" w:cs="Meiryo UI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E22A81" w:rsidRDefault="00B327E6" w:rsidP="00EC093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心筋SPECT</w:t>
                  </w:r>
                  <w:r w:rsidR="00EC0931"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F85F65" w:rsidRPr="0039327C">
        <w:rPr>
          <w:rFonts w:ascii="Meiryo UI" w:eastAsia="Meiryo UI" w:hAnsi="Meiryo UI" w:cs="Meiryo UI" w:hint="eastAsia"/>
          <w:b/>
          <w:w w:val="150"/>
          <w:sz w:val="32"/>
        </w:rPr>
        <w:t xml:space="preserve">　</w:t>
      </w:r>
      <w:r w:rsidR="003D442D" w:rsidRPr="0039327C">
        <w:rPr>
          <w:rFonts w:ascii="Meiryo UI" w:eastAsia="Meiryo UI" w:hAnsi="Meiryo UI" w:cs="Meiryo UI" w:hint="eastAsia"/>
          <w:b/>
          <w:w w:val="150"/>
          <w:sz w:val="32"/>
        </w:rPr>
        <w:t>ＣＴ</w:t>
      </w:r>
      <w:r w:rsidR="001236E1" w:rsidRPr="0039327C">
        <w:rPr>
          <w:rFonts w:ascii="Meiryo UI" w:eastAsia="Meiryo UI" w:hAnsi="Meiryo UI" w:cs="Meiryo UI" w:hint="eastAsia"/>
          <w:b/>
          <w:w w:val="150"/>
          <w:sz w:val="32"/>
        </w:rPr>
        <w:t>・MRI</w:t>
      </w:r>
      <w:r w:rsidR="003D442D" w:rsidRPr="0039327C">
        <w:rPr>
          <w:rFonts w:ascii="Meiryo UI" w:eastAsia="Meiryo UI" w:hAnsi="Meiryo UI" w:cs="Meiryo UI" w:hint="eastAsia"/>
          <w:b/>
          <w:w w:val="150"/>
          <w:sz w:val="32"/>
        </w:rPr>
        <w:t>検査申込書</w:t>
      </w:r>
    </w:p>
    <w:p w:rsidR="006F4B48" w:rsidRPr="0039327C" w:rsidRDefault="00D574C4" w:rsidP="006F4B48">
      <w:pPr>
        <w:snapToGrid w:val="0"/>
        <w:spacing w:line="60" w:lineRule="auto"/>
        <w:jc w:val="center"/>
        <w:rPr>
          <w:rFonts w:ascii="Meiryo UI" w:eastAsia="Meiryo UI" w:hAnsi="Meiryo UI" w:cs="Meiryo UI"/>
          <w:b/>
          <w:w w:val="150"/>
          <w:sz w:val="32"/>
        </w:rPr>
      </w:pPr>
      <w:r w:rsidRPr="00D574C4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C61025" w:rsidRPr="00C61025" w:rsidRDefault="00C61025" w:rsidP="00C61025">
      <w:pPr>
        <w:snapToGrid w:val="0"/>
        <w:jc w:val="center"/>
        <w:rPr>
          <w:rFonts w:asciiTheme="minorEastAsia" w:eastAsiaTheme="minorEastAsia" w:hAnsiTheme="minorEastAsia"/>
          <w:color w:val="FF0000"/>
          <w:sz w:val="20"/>
          <w:szCs w:val="28"/>
        </w:rPr>
      </w:pPr>
      <w:r w:rsidRPr="0039327C">
        <w:rPr>
          <w:rFonts w:ascii="Meiryo UI" w:eastAsia="Meiryo UI" w:hAnsi="Meiryo UI" w:cs="Meiryo UI" w:hint="eastAsia"/>
          <w:color w:val="FF0000"/>
          <w:sz w:val="20"/>
          <w:szCs w:val="28"/>
        </w:rPr>
        <w:t>※お申し込みは「高機能診断センター」</w:t>
      </w:r>
      <w:r w:rsidR="00AC45C5" w:rsidRPr="0039327C">
        <w:rPr>
          <w:rFonts w:ascii="Meiryo UI" w:eastAsia="Meiryo UI" w:hAnsi="Meiryo UI" w:cs="Meiryo UI" w:hint="eastAsia"/>
          <w:color w:val="FF0000"/>
          <w:sz w:val="20"/>
          <w:szCs w:val="28"/>
        </w:rPr>
        <w:t>「地域医療連携室」</w:t>
      </w:r>
      <w:r w:rsidRPr="0039327C">
        <w:rPr>
          <w:rFonts w:ascii="Meiryo UI" w:eastAsia="Meiryo UI" w:hAnsi="Meiryo UI" w:cs="Meiryo UI" w:hint="eastAsia"/>
          <w:color w:val="FF0000"/>
          <w:sz w:val="20"/>
          <w:szCs w:val="28"/>
        </w:rPr>
        <w:t>どちらでも出来ます</w:t>
      </w:r>
      <w:r>
        <w:rPr>
          <w:rFonts w:asciiTheme="minorEastAsia" w:eastAsiaTheme="minorEastAsia" w:hAnsiTheme="minorEastAsia" w:hint="eastAsia"/>
          <w:color w:val="FF0000"/>
          <w:sz w:val="20"/>
          <w:szCs w:val="28"/>
        </w:rPr>
        <w:t>。</w:t>
      </w:r>
    </w:p>
    <w:p w:rsidR="0039327C" w:rsidRPr="00D76E36" w:rsidRDefault="00D574C4" w:rsidP="0039327C">
      <w:pPr>
        <w:snapToGrid w:val="0"/>
        <w:jc w:val="left"/>
        <w:rPr>
          <w:rFonts w:ascii="Meiryo UI" w:eastAsia="Meiryo UI" w:hAnsi="Meiryo UI" w:cs="Meiryo UI"/>
          <w:sz w:val="24"/>
          <w:u w:val="single"/>
        </w:rPr>
      </w:pPr>
      <w:r w:rsidRPr="00D574C4">
        <w:rPr>
          <w:rFonts w:ascii="Meiryo UI" w:eastAsia="Meiryo UI" w:hAnsi="Meiryo UI" w:cs="Meiryo UI"/>
          <w:noProof/>
          <w:sz w:val="28"/>
          <w:szCs w:val="28"/>
        </w:rPr>
        <w:pict>
          <v:shape id="_x0000_s1136" type="#_x0000_t32" style="position:absolute;margin-left:263.65pt;margin-top:5.4pt;width:0;height:146.25pt;z-index:251707392" o:connectortype="straight"/>
        </w:pict>
      </w:r>
      <w:r w:rsidR="0039327C" w:rsidRPr="00D76E36">
        <w:rPr>
          <w:rFonts w:ascii="Meiryo UI" w:eastAsia="Meiryo UI" w:hAnsi="Meiryo UI" w:cs="Meiryo UI" w:hint="eastAsia"/>
          <w:sz w:val="28"/>
          <w:szCs w:val="28"/>
        </w:rPr>
        <w:t>【患者基礎情報】                        【紹介元】</w:t>
      </w:r>
    </w:p>
    <w:p w:rsidR="0039327C" w:rsidRPr="00016DDD" w:rsidRDefault="0039327C" w:rsidP="0039327C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016DDD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   　</w:t>
      </w:r>
      <w:r w:rsidRPr="00016DDD">
        <w:rPr>
          <w:rFonts w:ascii="Meiryo UI" w:eastAsia="Meiryo UI" w:hAnsi="Meiryo UI" w:cs="Meiryo UI" w:hint="eastAsia"/>
          <w:sz w:val="18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紹 介 日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年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 月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日</w:t>
      </w:r>
    </w:p>
    <w:p w:rsidR="0039327C" w:rsidRPr="00016DDD" w:rsidRDefault="00D574C4" w:rsidP="0039327C">
      <w:pPr>
        <w:snapToGrid w:val="0"/>
        <w:rPr>
          <w:rFonts w:ascii="Meiryo UI" w:eastAsia="Meiryo UI" w:hAnsi="Meiryo UI" w:cs="Meiryo UI"/>
          <w:sz w:val="24"/>
        </w:rPr>
      </w:pPr>
      <w:r w:rsidRPr="00D574C4">
        <w:rPr>
          <w:rFonts w:ascii="Meiryo UI" w:eastAsia="Meiryo UI" w:hAnsi="Meiryo UI" w:cs="Meiryo UI"/>
          <w:noProof/>
        </w:rPr>
        <w:pict>
          <v:rect id="_x0000_s1134" style="position:absolute;left:0;text-align:left;margin-left:39pt;margin-top:13.1pt;width:42pt;height:34.9pt;z-index:251705344" filled="f" stroked="f">
            <v:textbox style="mso-next-textbox:#_x0000_s1134">
              <w:txbxContent>
                <w:p w:rsidR="0039327C" w:rsidRPr="00CA0A49" w:rsidRDefault="0039327C" w:rsidP="0039327C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39327C" w:rsidRPr="00016DDD">
        <w:rPr>
          <w:rFonts w:ascii="Meiryo UI" w:eastAsia="Meiryo UI" w:hAnsi="Meiryo UI" w:cs="Meiryo UI" w:hint="eastAsia"/>
          <w:sz w:val="24"/>
        </w:rPr>
        <w:t>氏名</w:t>
      </w:r>
      <w:r w:rsidR="0039327C" w:rsidRPr="00016DDD">
        <w:rPr>
          <w:rFonts w:ascii="Meiryo UI" w:eastAsia="Meiryo UI" w:hAnsi="Meiryo UI" w:cs="Meiryo UI" w:hint="eastAsia"/>
          <w:sz w:val="24"/>
          <w:u w:val="single"/>
        </w:rPr>
        <w:t xml:space="preserve"> 　               </w:t>
      </w:r>
      <w:r w:rsidR="0039327C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39327C" w:rsidRPr="00016DDD">
        <w:rPr>
          <w:rFonts w:ascii="Meiryo UI" w:eastAsia="Meiryo UI" w:hAnsi="Meiryo UI" w:cs="Meiryo UI" w:hint="eastAsia"/>
          <w:sz w:val="24"/>
          <w:u w:val="single"/>
        </w:rPr>
        <w:t xml:space="preserve"> 　 　　</w:t>
      </w:r>
      <w:r w:rsidR="0039327C" w:rsidRPr="00016DDD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39327C">
        <w:rPr>
          <w:rFonts w:ascii="Meiryo UI" w:eastAsia="Meiryo UI" w:hAnsi="Meiryo UI" w:cs="Meiryo UI" w:hint="eastAsia"/>
          <w:sz w:val="24"/>
        </w:rPr>
        <w:t xml:space="preserve"> </w:t>
      </w:r>
      <w:r w:rsidR="0039327C" w:rsidRPr="00016DDD">
        <w:rPr>
          <w:rFonts w:ascii="Meiryo UI" w:eastAsia="Meiryo UI" w:hAnsi="Meiryo UI" w:cs="Meiryo UI" w:hint="eastAsia"/>
          <w:sz w:val="24"/>
        </w:rPr>
        <w:t>医療機関名</w:t>
      </w:r>
      <w:r w:rsidR="0039327C"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39327C" w:rsidRPr="00016DDD" w:rsidRDefault="0039327C" w:rsidP="0039327C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016DDD">
        <w:rPr>
          <w:rFonts w:ascii="Meiryo UI" w:eastAsia="Meiryo UI" w:hAnsi="Meiryo UI" w:cs="Meiryo UI" w:hint="eastAsia"/>
          <w:sz w:val="24"/>
        </w:rPr>
        <w:t xml:space="preserve">　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年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月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日</w:t>
      </w:r>
      <w:r w:rsidRPr="00016DDD">
        <w:rPr>
          <w:rFonts w:ascii="Meiryo UI" w:eastAsia="Meiryo UI" w:hAnsi="Meiryo UI" w:cs="Meiryo UI" w:hint="eastAsia"/>
          <w:w w:val="90"/>
          <w:sz w:val="24"/>
        </w:rPr>
        <w:t>(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 　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　</w:t>
      </w: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>
        <w:rPr>
          <w:rFonts w:ascii="Meiryo UI" w:eastAsia="Meiryo UI" w:hAnsi="Meiryo UI" w:cs="Meiryo UI" w:hint="eastAsia"/>
          <w:w w:val="90"/>
          <w:sz w:val="24"/>
        </w:rPr>
        <w:t xml:space="preserve">　</w:t>
      </w:r>
      <w:r w:rsidRPr="00016DDD">
        <w:rPr>
          <w:rFonts w:ascii="Meiryo UI" w:eastAsia="Meiryo UI" w:hAnsi="Meiryo UI" w:cs="Meiryo UI" w:hint="eastAsia"/>
          <w:w w:val="90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医 師 名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39327C" w:rsidRPr="00016DDD" w:rsidRDefault="00D574C4" w:rsidP="0039327C">
      <w:pPr>
        <w:snapToGrid w:val="0"/>
        <w:rPr>
          <w:rFonts w:ascii="Meiryo UI" w:eastAsia="Meiryo UI" w:hAnsi="Meiryo UI" w:cs="Meiryo UI"/>
          <w:sz w:val="24"/>
        </w:rPr>
      </w:pPr>
      <w:r w:rsidRPr="00D574C4">
        <w:rPr>
          <w:rFonts w:ascii="Meiryo UI" w:eastAsia="Meiryo UI" w:hAnsi="Meiryo UI" w:cs="Meiryo UI"/>
          <w:noProof/>
        </w:rPr>
        <w:pict>
          <v:group id="_x0000_s1123" style="position:absolute;left:0;text-align:left;margin-left:27.75pt;margin-top:5.25pt;width:96pt;height:13.25pt;z-index:251704320" coordorigin="1440,4107" coordsize="1920,360">
            <v:group id="_x0000_s1124" style="position:absolute;left:1440;top:4107;width:720;height:360" coordorigin="1931,3514" coordsize="720,360">
              <v:rect id="_x0000_s1125" style="position:absolute;left:1931;top:3514;width:240;height:360" strokeweight=".5pt">
                <v:stroke dashstyle="1 1"/>
              </v:rect>
              <v:rect id="_x0000_s1126" style="position:absolute;left:2171;top:3514;width:240;height:360" strokeweight=".5pt">
                <v:stroke dashstyle="1 1"/>
              </v:rect>
              <v:rect id="_x0000_s1127" style="position:absolute;left:2411;top:3514;width:240;height:360" strokeweight=".5pt">
                <v:stroke dashstyle="1 1"/>
              </v:rect>
            </v:group>
            <v:group id="_x0000_s1128" style="position:absolute;left:2520;top:4107;width:840;height:360" coordorigin="2891,3514" coordsize="960,360">
              <v:rect id="_x0000_s1129" style="position:absolute;left:2891;top:3514;width:240;height:360" strokeweight=".5pt">
                <v:stroke dashstyle="1 1"/>
              </v:rect>
              <v:rect id="_x0000_s1130" style="position:absolute;left:3611;top:3514;width:240;height:360" strokeweight=".5pt">
                <v:stroke dashstyle="1 1"/>
              </v:rect>
              <v:rect id="_x0000_s1131" style="position:absolute;left:3371;top:3514;width:240;height:360" strokeweight=".5pt">
                <v:stroke dashstyle="1 1"/>
              </v:rect>
              <v:rect id="_x0000_s1132" style="position:absolute;left:3131;top:3514;width:240;height:360" strokeweight=".5pt">
                <v:stroke dashstyle="1 1"/>
              </v:rect>
            </v:group>
            <v:line id="_x0000_s1133" style="position:absolute" from="2280,4372" to="2400,4372"/>
          </v:group>
        </w:pict>
      </w:r>
      <w:r w:rsidR="0039327C" w:rsidRPr="00016DDD">
        <w:rPr>
          <w:rFonts w:ascii="Meiryo UI" w:eastAsia="Meiryo UI" w:hAnsi="Meiryo UI" w:cs="Meiryo UI" w:hint="eastAsia"/>
          <w:sz w:val="24"/>
        </w:rPr>
        <w:t xml:space="preserve">住所 　　 　　　　　　　　 　　   　         </w:t>
      </w:r>
      <w:r w:rsidR="0039327C">
        <w:rPr>
          <w:rFonts w:ascii="Meiryo UI" w:eastAsia="Meiryo UI" w:hAnsi="Meiryo UI" w:cs="Meiryo UI" w:hint="eastAsia"/>
          <w:sz w:val="24"/>
        </w:rPr>
        <w:t xml:space="preserve">         　</w:t>
      </w:r>
      <w:r w:rsidR="0039327C" w:rsidRPr="00016DDD">
        <w:rPr>
          <w:rFonts w:ascii="Meiryo UI" w:eastAsia="Meiryo UI" w:hAnsi="Meiryo UI" w:cs="Meiryo UI" w:hint="eastAsia"/>
          <w:sz w:val="24"/>
        </w:rPr>
        <w:t xml:space="preserve">TEL </w:t>
      </w:r>
      <w:r w:rsidR="0039327C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39327C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39327C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(     　　)        </w:t>
      </w:r>
      <w:r w:rsidR="0039327C"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="0039327C" w:rsidRP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39327C"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39327C" w:rsidRPr="00016DDD" w:rsidRDefault="0039327C" w:rsidP="0039327C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</w:t>
      </w:r>
      <w:r>
        <w:rPr>
          <w:rFonts w:ascii="Meiryo UI" w:eastAsia="Meiryo UI" w:hAnsi="Meiryo UI" w:cs="Meiryo UI" w:hint="eastAsia"/>
          <w:sz w:val="24"/>
        </w:rPr>
        <w:t xml:space="preserve"> 　</w:t>
      </w:r>
      <w:r w:rsidRPr="00016DDD">
        <w:rPr>
          <w:rFonts w:ascii="Meiryo UI" w:eastAsia="Meiryo UI" w:hAnsi="Meiryo UI" w:cs="Meiryo UI" w:hint="eastAsia"/>
          <w:sz w:val="24"/>
        </w:rPr>
        <w:t xml:space="preserve">FAX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(     　　)  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</w:t>
      </w:r>
      <w:r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39327C" w:rsidRPr="0039327C" w:rsidRDefault="0039327C" w:rsidP="0039327C">
      <w:pPr>
        <w:snapToGrid w:val="0"/>
        <w:rPr>
          <w:rFonts w:ascii="Meiryo UI" w:eastAsia="Meiryo UI" w:hAnsi="Meiryo UI" w:cs="Meiryo UI"/>
          <w:sz w:val="4"/>
        </w:rPr>
      </w:pPr>
    </w:p>
    <w:p w:rsidR="00CF39B2" w:rsidRPr="00016DDD" w:rsidRDefault="0039327C" w:rsidP="00CF39B2">
      <w:pPr>
        <w:snapToGrid w:val="0"/>
        <w:rPr>
          <w:rFonts w:ascii="Meiryo UI" w:eastAsia="Meiryo UI" w:hAnsi="Meiryo UI" w:cs="Meiryo UI"/>
          <w:b/>
          <w:sz w:val="28"/>
          <w:szCs w:val="32"/>
        </w:rPr>
      </w:pPr>
      <w:r w:rsidRPr="0039327C">
        <w:rPr>
          <w:rFonts w:ascii="Meiryo UI" w:eastAsia="Meiryo UI" w:hAnsi="Meiryo UI" w:cs="Meiryo UI" w:hint="eastAsia"/>
          <w:sz w:val="24"/>
        </w:rPr>
        <w:t>TEL</w:t>
      </w:r>
      <w:r w:rsidRPr="0039327C">
        <w:rPr>
          <w:rFonts w:ascii="Meiryo UI" w:eastAsia="Meiryo UI" w:hAnsi="Meiryo UI" w:cs="Meiryo UI" w:hint="eastAsia"/>
          <w:sz w:val="24"/>
          <w:u w:val="single"/>
        </w:rPr>
        <w:t xml:space="preserve">　　　　    　(      　　)              </w:t>
      </w:r>
      <w:r w:rsidRPr="0039327C">
        <w:rPr>
          <w:rFonts w:ascii="Meiryo UI" w:eastAsia="Meiryo UI" w:hAnsi="Meiryo UI" w:cs="Meiryo UI" w:hint="eastAsia"/>
          <w:sz w:val="24"/>
        </w:rPr>
        <w:t xml:space="preserve">  </w:t>
      </w:r>
      <w:r w:rsidR="00CF39B2">
        <w:rPr>
          <w:rFonts w:ascii="Meiryo UI" w:eastAsia="Meiryo UI" w:hAnsi="Meiryo UI" w:cs="Meiryo UI" w:hint="eastAsia"/>
          <w:sz w:val="24"/>
        </w:rPr>
        <w:t xml:space="preserve">　　　　□外来患者の紹介　　　□入院中の患者の紹介</w:t>
      </w:r>
    </w:p>
    <w:p w:rsidR="0039327C" w:rsidRPr="0039327C" w:rsidRDefault="00D574C4" w:rsidP="0039327C">
      <w:pPr>
        <w:snapToGrid w:val="0"/>
        <w:rPr>
          <w:rFonts w:ascii="Meiryo UI" w:eastAsia="Meiryo UI" w:hAnsi="Meiryo UI" w:cs="Meiryo UI"/>
          <w:b/>
          <w:sz w:val="10"/>
          <w:szCs w:val="22"/>
        </w:rPr>
      </w:pPr>
      <w:r w:rsidRPr="00D574C4">
        <w:rPr>
          <w:rFonts w:ascii="Meiryo UI" w:eastAsia="Meiryo UI" w:hAnsi="Meiryo UI" w:cs="Meiryo UI"/>
          <w:b/>
          <w:noProof/>
          <w:sz w:val="14"/>
          <w:szCs w:val="32"/>
        </w:rPr>
        <w:pict>
          <v:shape id="_x0000_s1135" type="#_x0000_t32" style="position:absolute;left:0;text-align:left;margin-left:1.7pt;margin-top:6.65pt;width:519.95pt;height:0;z-index:251706368" o:connectortype="straight"/>
        </w:pict>
      </w:r>
    </w:p>
    <w:p w:rsidR="00F301F6" w:rsidRPr="0039327C" w:rsidRDefault="00F301F6" w:rsidP="0039327C">
      <w:pPr>
        <w:snapToGrid w:val="0"/>
        <w:rPr>
          <w:rFonts w:ascii="Meiryo UI" w:eastAsia="Meiryo UI" w:hAnsi="Meiryo UI" w:cs="Meiryo UI"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【希 望 日】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□いつでも良い　□希望日 (①　 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　 ②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　）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□不都合日 (　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   ）</w:t>
      </w:r>
    </w:p>
    <w:p w:rsidR="001236E1" w:rsidRPr="0039327C" w:rsidRDefault="001236E1" w:rsidP="0039327C">
      <w:pPr>
        <w:snapToGrid w:val="0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【検査種別】</w:t>
      </w:r>
    </w:p>
    <w:p w:rsidR="0039327C" w:rsidRDefault="001236E1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B327E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心筋血流SPECT</w:t>
      </w:r>
      <w:r w:rsidR="00791EC8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（□負荷（運動・薬剤）・□安静）</w:t>
      </w:r>
    </w:p>
    <w:p w:rsidR="00490220" w:rsidRPr="0039327C" w:rsidRDefault="00D3033D" w:rsidP="0039327C">
      <w:pPr>
        <w:snapToGrid w:val="0"/>
        <w:ind w:firstLineChars="1000" w:firstLine="2200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</w:t>
      </w:r>
      <w:r w:rsidR="00B327E6" w:rsidRPr="0039327C">
        <w:rPr>
          <w:rFonts w:ascii="Meiryo UI" w:eastAsia="Meiryo UI" w:hAnsi="Meiryo UI" w:cs="Meiryo UI" w:hint="eastAsia"/>
          <w:bCs/>
          <w:sz w:val="22"/>
          <w:szCs w:val="22"/>
        </w:rPr>
        <w:t>□Tc-99m-tetrofosmin（その他：Tl-201・Tc-99m-MIBI）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）</w:t>
      </w:r>
      <w:r w:rsidR="001236E1" w:rsidRPr="0039327C">
        <w:rPr>
          <w:rFonts w:ascii="Meiryo UI" w:eastAsia="Meiryo UI" w:hAnsi="Meiryo UI" w:cs="Meiryo UI"/>
          <w:bCs/>
          <w:sz w:val="22"/>
          <w:szCs w:val="22"/>
        </w:rPr>
        <w:t xml:space="preserve">    </w:t>
      </w:r>
    </w:p>
    <w:p w:rsidR="00B327E6" w:rsidRPr="0039327C" w:rsidRDefault="0066482B" w:rsidP="0039327C">
      <w:pPr>
        <w:snapToGrid w:val="0"/>
        <w:ind w:firstLineChars="128" w:firstLine="282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B327E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心筋交感神経SPECT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</w:t>
      </w:r>
      <w:r w:rsidR="00B327E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I-123-MIBG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F301F6" w:rsidRPr="0039327C" w:rsidRDefault="00B327E6" w:rsidP="0039327C">
      <w:pPr>
        <w:snapToGrid w:val="0"/>
        <w:ind w:firstLineChars="128" w:firstLine="282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□心筋脂肪酸代謝SPECT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I-123-BMIPP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  <w:r w:rsidR="00DF3D8C" w:rsidRPr="0039327C">
        <w:rPr>
          <w:rFonts w:ascii="Meiryo UI" w:eastAsia="Meiryo UI" w:hAnsi="Meiryo UI" w:cs="Meiryo UI"/>
          <w:bCs/>
          <w:sz w:val="22"/>
          <w:szCs w:val="22"/>
        </w:rPr>
        <w:t xml:space="preserve">　 </w:t>
      </w:r>
    </w:p>
    <w:p w:rsidR="00A62F2E" w:rsidRPr="0039327C" w:rsidRDefault="00490220" w:rsidP="0039327C">
      <w:pPr>
        <w:snapToGrid w:val="0"/>
        <w:rPr>
          <w:rFonts w:ascii="Meiryo UI" w:eastAsia="Meiryo UI" w:hAnsi="Meiryo UI" w:cs="Meiryo UI"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042A6A" w:rsidRPr="0039327C">
        <w:rPr>
          <w:rFonts w:ascii="Meiryo UI" w:eastAsia="Meiryo UI" w:hAnsi="Meiryo UI" w:cs="Meiryo UI" w:hint="eastAsia"/>
          <w:b/>
          <w:sz w:val="22"/>
          <w:szCs w:val="22"/>
        </w:rPr>
        <w:t>心臓疾患</w:t>
      </w: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】</w:t>
      </w:r>
      <w:r w:rsidRPr="0039327C">
        <w:rPr>
          <w:rFonts w:ascii="Meiryo UI" w:eastAsia="Meiryo UI" w:hAnsi="Meiryo UI" w:cs="Meiryo UI" w:hint="eastAsia"/>
          <w:sz w:val="22"/>
          <w:szCs w:val="22"/>
        </w:rPr>
        <w:t>（　　　　　　　　　　　　　　　　　）</w:t>
      </w:r>
    </w:p>
    <w:p w:rsidR="00A62F2E" w:rsidRPr="0039327C" w:rsidRDefault="00A62F2E" w:rsidP="0039327C">
      <w:pPr>
        <w:snapToGrid w:val="0"/>
        <w:ind w:firstLineChars="128" w:firstLine="282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□労作性狭心症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（□疑い）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  <w:t>□安静時狭心症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（□冠攣縮性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・□異型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・□疑い）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042A6A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□心筋梗塞</w:t>
      </w:r>
    </w:p>
    <w:p w:rsidR="00D3033D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（□拡張型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□肥大型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□高血圧性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□その他（　　　　　　　　　　　　　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　　　）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）　</w:t>
      </w:r>
    </w:p>
    <w:p w:rsidR="00A62F2E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心サルコイドーシス</w:t>
      </w:r>
    </w:p>
    <w:p w:rsidR="00F301F6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心筋交感神経障害（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パーキンソン病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レビー小体病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□その他（　　　　　　　　　　　）</w:t>
      </w:r>
      <w:r w:rsidR="00F301F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F301F6" w:rsidRPr="0039327C" w:rsidRDefault="0060039F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□たこつぼ型心筋症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</w:r>
      <w:r w:rsidR="00835FC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□その他（　　　　　　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　　　　　　</w:t>
      </w:r>
      <w:r w:rsidR="00835FC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　</w:t>
      </w:r>
      <w:r w:rsidR="00F301F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39327C" w:rsidRDefault="00490220" w:rsidP="0039327C">
      <w:pPr>
        <w:snapToGrid w:val="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042A6A" w:rsidRPr="0039327C">
        <w:rPr>
          <w:rFonts w:ascii="Meiryo UI" w:eastAsia="Meiryo UI" w:hAnsi="Meiryo UI" w:cs="Meiryo UI" w:hint="eastAsia"/>
          <w:b/>
          <w:sz w:val="22"/>
          <w:szCs w:val="22"/>
        </w:rPr>
        <w:t>その他</w:t>
      </w: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】</w:t>
      </w:r>
      <w:r w:rsidR="0039327C" w:rsidRPr="0039327C">
        <w:rPr>
          <w:rFonts w:ascii="Meiryo UI" w:eastAsia="Meiryo UI" w:hAnsi="Meiryo UI" w:cs="Meiryo UI" w:hint="eastAsia"/>
          <w:b/>
          <w:sz w:val="18"/>
          <w:szCs w:val="22"/>
        </w:rPr>
        <w:t xml:space="preserve">　</w:t>
      </w:r>
      <w:r w:rsidR="0039327C" w:rsidRPr="0039327C">
        <w:rPr>
          <w:rFonts w:ascii="Meiryo UI" w:eastAsia="Meiryo UI" w:hAnsi="Meiryo UI" w:cs="Meiryo UI" w:hint="eastAsia"/>
          <w:b/>
          <w:sz w:val="16"/>
          <w:szCs w:val="22"/>
        </w:rPr>
        <w:t xml:space="preserve">　</w:t>
      </w:r>
      <w:r w:rsidR="00042A6A" w:rsidRPr="0039327C">
        <w:rPr>
          <w:rFonts w:ascii="Meiryo UI" w:eastAsia="Meiryo UI" w:hAnsi="Meiryo UI" w:cs="Meiryo UI" w:hint="eastAsia"/>
          <w:sz w:val="22"/>
          <w:szCs w:val="22"/>
        </w:rPr>
        <w:t>□</w:t>
      </w:r>
      <w:r w:rsidR="00042A6A" w:rsidRPr="0039327C">
        <w:rPr>
          <w:rFonts w:ascii="Meiryo UI" w:eastAsia="Meiryo UI" w:hAnsi="Meiryo UI" w:cs="Meiryo UI" w:hint="eastAsia"/>
          <w:szCs w:val="21"/>
        </w:rPr>
        <w:t xml:space="preserve">気管支喘息(既往を含む)　</w:t>
      </w:r>
      <w:r w:rsidR="00042A6A" w:rsidRPr="0039327C">
        <w:rPr>
          <w:rFonts w:ascii="Meiryo UI" w:eastAsia="Meiryo UI" w:hAnsi="Meiryo UI" w:cs="Meiryo UI" w:hint="eastAsia"/>
          <w:sz w:val="22"/>
          <w:szCs w:val="22"/>
        </w:rPr>
        <w:t xml:space="preserve"> □</w:t>
      </w:r>
      <w:r w:rsidR="00042A6A" w:rsidRPr="0039327C">
        <w:rPr>
          <w:rFonts w:ascii="Meiryo UI" w:eastAsia="Meiryo UI" w:hAnsi="Meiryo UI" w:cs="Meiryo UI" w:hint="eastAsia"/>
          <w:szCs w:val="21"/>
        </w:rPr>
        <w:t>ペースメーカー　□除細動器</w:t>
      </w:r>
      <w:r w:rsidR="008661D6" w:rsidRPr="0039327C">
        <w:rPr>
          <w:rFonts w:ascii="Meiryo UI" w:eastAsia="Meiryo UI" w:hAnsi="Meiryo UI" w:cs="Meiryo UI" w:hint="eastAsia"/>
          <w:szCs w:val="21"/>
        </w:rPr>
        <w:t xml:space="preserve">　</w:t>
      </w:r>
      <w:r w:rsidR="0039327C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490220" w:rsidRPr="0039327C" w:rsidRDefault="00042A6A" w:rsidP="0039327C">
      <w:pPr>
        <w:snapToGrid w:val="0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【入院中】</w:t>
      </w:r>
      <w:r w:rsidR="00A5617D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490220" w:rsidRPr="0039327C">
        <w:rPr>
          <w:rFonts w:ascii="Meiryo UI" w:eastAsia="Meiryo UI" w:hAnsi="Meiryo UI" w:cs="Meiryo UI" w:hint="eastAsia"/>
          <w:sz w:val="22"/>
          <w:szCs w:val="22"/>
        </w:rPr>
        <w:t>□である</w:t>
      </w:r>
      <w:r w:rsidR="00131A0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490220" w:rsidRPr="0039327C">
        <w:rPr>
          <w:rFonts w:ascii="Meiryo UI" w:eastAsia="Meiryo UI" w:hAnsi="Meiryo UI" w:cs="Meiryo UI" w:hint="eastAsia"/>
          <w:sz w:val="22"/>
          <w:szCs w:val="22"/>
        </w:rPr>
        <w:t xml:space="preserve">　□でない</w:t>
      </w:r>
      <w:r w:rsidR="00131A09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490220" w:rsidRPr="0039327C" w:rsidRDefault="00D574C4" w:rsidP="00F301F6">
      <w:pPr>
        <w:spacing w:line="360" w:lineRule="auto"/>
        <w:rPr>
          <w:rFonts w:ascii="Meiryo UI" w:eastAsia="Meiryo UI" w:hAnsi="Meiryo UI" w:cs="Meiryo UI"/>
          <w:b/>
          <w:sz w:val="22"/>
          <w:szCs w:val="23"/>
        </w:rPr>
      </w:pPr>
      <w:r w:rsidRPr="00D574C4">
        <w:rPr>
          <w:rFonts w:ascii="Meiryo UI" w:eastAsia="Meiryo UI" w:hAnsi="Meiryo UI" w:cs="Meiryo UI"/>
          <w:noProof/>
          <w:sz w:val="16"/>
          <w:szCs w:val="21"/>
        </w:rPr>
        <w:pict>
          <v:roundrect id="_x0000_s1111" style="position:absolute;left:0;text-align:left;margin-left:-4.5pt;margin-top:2pt;width:532.5pt;height:106.8pt;z-index:251695104" arcsize="4700f" filled="f" strokecolor="black [3213]" strokeweight="1pt">
            <v:textbox inset="5.85pt,.7pt,5.85pt,.7pt"/>
          </v:roundrect>
        </w:pict>
      </w:r>
      <w:r w:rsidR="00B327E6" w:rsidRPr="0039327C">
        <w:rPr>
          <w:rFonts w:ascii="Meiryo UI" w:eastAsia="Meiryo UI" w:hAnsi="Meiryo UI" w:cs="Meiryo UI" w:hint="eastAsia"/>
          <w:b/>
          <w:sz w:val="22"/>
          <w:szCs w:val="23"/>
        </w:rPr>
        <w:t>臨床経過、検査目的</w:t>
      </w:r>
      <w:r w:rsidR="009A56CB" w:rsidRPr="0039327C">
        <w:rPr>
          <w:rFonts w:ascii="Meiryo UI" w:eastAsia="Meiryo UI" w:hAnsi="Meiryo UI" w:cs="Meiryo UI" w:hint="eastAsia"/>
          <w:w w:val="80"/>
          <w:sz w:val="22"/>
          <w:szCs w:val="23"/>
        </w:rPr>
        <w:t>（貴院の書式</w:t>
      </w:r>
      <w:r w:rsidR="00C47042" w:rsidRPr="0039327C">
        <w:rPr>
          <w:rFonts w:ascii="Meiryo UI" w:eastAsia="Meiryo UI" w:hAnsi="Meiryo UI" w:cs="Meiryo UI" w:hint="eastAsia"/>
          <w:w w:val="80"/>
          <w:sz w:val="22"/>
          <w:szCs w:val="23"/>
        </w:rPr>
        <w:t>(別紙)</w:t>
      </w:r>
      <w:r w:rsidR="009A56CB" w:rsidRPr="0039327C">
        <w:rPr>
          <w:rFonts w:ascii="Meiryo UI" w:eastAsia="Meiryo UI" w:hAnsi="Meiryo UI" w:cs="Meiryo UI" w:hint="eastAsia"/>
          <w:w w:val="80"/>
          <w:sz w:val="22"/>
          <w:szCs w:val="23"/>
        </w:rPr>
        <w:t>でもかまいません）</w:t>
      </w: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6F07EA" w:rsidRDefault="006F07EA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</w:p>
    <w:p w:rsidR="00C61025" w:rsidRPr="005060A9" w:rsidRDefault="00C61025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</w:p>
    <w:p w:rsidR="00C47042" w:rsidRDefault="00C47042" w:rsidP="00D3033D">
      <w:pPr>
        <w:snapToGrid w:val="0"/>
        <w:spacing w:line="20" w:lineRule="atLeast"/>
        <w:rPr>
          <w:rFonts w:asciiTheme="minorEastAsia" w:eastAsiaTheme="minorEastAsia" w:hAnsiTheme="minorEastAsia"/>
          <w:szCs w:val="21"/>
        </w:rPr>
      </w:pPr>
    </w:p>
    <w:p w:rsidR="006F07EA" w:rsidRDefault="006F07EA" w:rsidP="006F07EA">
      <w:pPr>
        <w:snapToGrid w:val="0"/>
        <w:spacing w:line="20" w:lineRule="atLeast"/>
        <w:rPr>
          <w:rFonts w:asciiTheme="majorEastAsia" w:eastAsiaTheme="majorEastAsia" w:hAnsiTheme="majorEastAsia"/>
          <w:b/>
          <w:szCs w:val="21"/>
        </w:rPr>
      </w:pPr>
    </w:p>
    <w:p w:rsidR="00490220" w:rsidRPr="0039327C" w:rsidRDefault="00D574C4" w:rsidP="0039327C">
      <w:pPr>
        <w:snapToGrid w:val="0"/>
        <w:rPr>
          <w:rFonts w:ascii="Meiryo UI" w:eastAsia="Meiryo UI" w:hAnsi="Meiryo UI" w:cs="Meiryo UI"/>
          <w:b/>
          <w:szCs w:val="21"/>
        </w:rPr>
      </w:pPr>
      <w:r w:rsidRPr="00D574C4">
        <w:rPr>
          <w:rFonts w:asciiTheme="minorEastAsia" w:eastAsiaTheme="minorEastAsia" w:hAnsiTheme="minorEastAsia"/>
          <w:noProof/>
          <w:szCs w:val="21"/>
        </w:rPr>
        <w:pict>
          <v:roundrect id="_x0000_s1118" style="position:absolute;left:0;text-align:left;margin-left:-4.5pt;margin-top:.85pt;width:532.5pt;height:132pt;z-index:251699200" arcsize="4700f" filled="f" strokecolor="black [3213]" strokeweight="1pt">
            <v:textbox inset="5.85pt,.7pt,5.85pt,.7pt"/>
          </v:roundrect>
        </w:pict>
      </w:r>
      <w:r w:rsidR="00D3033D" w:rsidRPr="0039327C">
        <w:rPr>
          <w:rFonts w:ascii="Meiryo UI" w:eastAsia="Meiryo UI" w:hAnsi="Meiryo UI" w:cs="Meiryo UI" w:hint="eastAsia"/>
          <w:b/>
        </w:rPr>
        <w:t>【</w:t>
      </w:r>
      <w:r w:rsidR="00A62F2E" w:rsidRPr="0039327C">
        <w:rPr>
          <w:rFonts w:ascii="Meiryo UI" w:eastAsia="Meiryo UI" w:hAnsi="Meiryo UI" w:cs="Meiryo UI" w:hint="eastAsia"/>
          <w:b/>
        </w:rPr>
        <w:t>使用している薬剤</w:t>
      </w:r>
      <w:r w:rsidR="00D3033D" w:rsidRPr="0039327C">
        <w:rPr>
          <w:rFonts w:ascii="Meiryo UI" w:eastAsia="Meiryo UI" w:hAnsi="Meiryo UI" w:cs="Meiryo UI" w:hint="eastAsia"/>
          <w:b/>
        </w:rPr>
        <w:t>】</w:t>
      </w:r>
    </w:p>
    <w:p w:rsidR="00A25EAE" w:rsidRPr="0039327C" w:rsidRDefault="00331CCE" w:rsidP="0039327C">
      <w:pPr>
        <w:snapToGrid w:val="0"/>
        <w:spacing w:line="180" w:lineRule="auto"/>
        <w:rPr>
          <w:rFonts w:ascii="Meiryo UI" w:eastAsia="Meiryo UI" w:hAnsi="Meiryo UI" w:cs="Meiryo UI"/>
          <w:sz w:val="8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39327C">
        <w:rPr>
          <w:rFonts w:ascii="Meiryo UI" w:eastAsia="Meiryo UI" w:hAnsi="Meiryo UI" w:cs="Meiryo UI" w:hint="eastAsia"/>
          <w:szCs w:val="21"/>
        </w:rPr>
        <w:t xml:space="preserve">　</w:t>
      </w:r>
    </w:p>
    <w:p w:rsidR="00A62F2E" w:rsidRPr="0039327C" w:rsidRDefault="00AE7918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Ca拮抗剤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C61025"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β遮断剤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>）</w:t>
      </w:r>
    </w:p>
    <w:p w:rsidR="00A62F2E" w:rsidRPr="0039327C" w:rsidRDefault="00AE7918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 w:val="8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スタチン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3F20A2"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ACE阻害剤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</w:p>
    <w:p w:rsidR="007B0BC5" w:rsidRPr="0039327C" w:rsidRDefault="00C61025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D3033D" w:rsidRPr="0039327C">
        <w:rPr>
          <w:rFonts w:ascii="Meiryo UI" w:eastAsia="Meiryo UI" w:hAnsi="Meiryo UI" w:cs="Meiryo UI" w:hint="eastAsia"/>
          <w:szCs w:val="21"/>
        </w:rPr>
        <w:t>亜硝酸剤（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D3033D" w:rsidRPr="0039327C">
        <w:rPr>
          <w:rFonts w:ascii="Meiryo UI" w:eastAsia="Meiryo UI" w:hAnsi="Meiryo UI" w:cs="Meiryo UI" w:hint="eastAsia"/>
          <w:szCs w:val="21"/>
        </w:rPr>
        <w:t>□抗血小板薬（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</w:p>
    <w:p w:rsidR="00F301F6" w:rsidRPr="0039327C" w:rsidRDefault="00D3033D" w:rsidP="0039327C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Pr="0039327C">
        <w:rPr>
          <w:rFonts w:ascii="Meiryo UI" w:eastAsia="Meiryo UI" w:hAnsi="Meiryo UI" w:cs="Meiryo UI" w:hint="eastAsia"/>
          <w:b/>
          <w:szCs w:val="21"/>
        </w:rPr>
        <w:t>治療歴】</w:t>
      </w:r>
    </w:p>
    <w:p w:rsidR="00D3033D" w:rsidRPr="0039327C" w:rsidRDefault="00D3033D" w:rsidP="0039327C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F301F6" w:rsidRPr="0039327C">
        <w:rPr>
          <w:rFonts w:ascii="Meiryo UI" w:eastAsia="Meiryo UI" w:hAnsi="Meiryo UI" w:cs="Meiryo UI" w:hint="eastAsia"/>
          <w:szCs w:val="21"/>
        </w:rPr>
        <w:t>冠動脈バイパス術（</w:t>
      </w:r>
      <w:r w:rsidR="00F301F6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F301F6" w:rsidRPr="0039327C">
        <w:rPr>
          <w:rFonts w:ascii="Meiryo UI" w:eastAsia="Meiryo UI" w:hAnsi="Meiryo UI" w:cs="Meiryo UI" w:hint="eastAsia"/>
          <w:szCs w:val="21"/>
        </w:rPr>
        <w:t>）</w:t>
      </w:r>
      <w:r w:rsidRPr="0039327C">
        <w:rPr>
          <w:rFonts w:ascii="Meiryo UI" w:eastAsia="Meiryo UI" w:hAnsi="Meiryo UI" w:cs="Meiryo UI" w:hint="eastAsia"/>
          <w:szCs w:val="21"/>
        </w:rPr>
        <w:t xml:space="preserve"> </w:t>
      </w:r>
    </w:p>
    <w:p w:rsidR="0039327C" w:rsidRDefault="0039327C" w:rsidP="0039327C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</w:p>
    <w:p w:rsidR="00D3033D" w:rsidRPr="0039327C" w:rsidRDefault="00131BD4" w:rsidP="0039327C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 xml:space="preserve">□ステント留置　　</w:t>
      </w:r>
      <w:r w:rsidR="00D3033D" w:rsidRPr="0039327C">
        <w:rPr>
          <w:rFonts w:ascii="Meiryo UI" w:eastAsia="Meiryo UI" w:hAnsi="Meiryo UI" w:cs="Meiryo UI" w:hint="eastAsia"/>
          <w:szCs w:val="21"/>
        </w:rPr>
        <w:t>（ステント詳細：</w:t>
      </w:r>
      <w:r w:rsidR="00D3033D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F301F6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D3033D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>）</w:t>
      </w:r>
    </w:p>
    <w:p w:rsidR="00D3033D" w:rsidRPr="0039327C" w:rsidRDefault="00D3033D" w:rsidP="0039327C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○左前下行枝(LAD) 　 ○左回旋枝(LCX)　　○右冠動脈(RCA）　○その他(    　　　　)</w:t>
      </w:r>
    </w:p>
    <w:p w:rsidR="00042A6A" w:rsidRDefault="00D574C4" w:rsidP="00B65CBE">
      <w:pPr>
        <w:snapToGrid w:val="0"/>
        <w:ind w:firstLineChars="250" w:firstLine="150"/>
        <w:rPr>
          <w:rFonts w:asciiTheme="minorEastAsia" w:eastAsiaTheme="minorEastAsia" w:hAnsiTheme="minorEastAsia"/>
          <w:szCs w:val="21"/>
        </w:rPr>
      </w:pPr>
      <w:r w:rsidRPr="00D574C4">
        <w:rPr>
          <w:rFonts w:asciiTheme="minorEastAsia" w:eastAsiaTheme="minorEastAsia" w:hAnsiTheme="minorEastAsia"/>
          <w:noProof/>
          <w:sz w:val="6"/>
          <w:szCs w:val="21"/>
        </w:rPr>
        <w:pict>
          <v:group id="_x0000_s1137" style="position:absolute;left:0;text-align:left;margin-left:-3.9pt;margin-top:8.4pt;width:527.05pt;height:82.65pt;z-index:251701760" coordorigin="743,14719" coordsize="10541,1653">
            <v:rect id="_x0000_s1119" style="position:absolute;left:6079;top:15585;width:5205;height:787" fillcolor="#272727 [2749]" stroked="f" strokeweight="1.5pt">
              <v:stroke dashstyle="1 1"/>
              <v:textbox style="mso-next-textbox:#_x0000_s1119">
                <w:txbxContent>
                  <w:p w:rsidR="00042A6A" w:rsidRPr="00E22A81" w:rsidRDefault="00042A6A" w:rsidP="00042A6A">
                    <w:pPr>
                      <w:snapToGrid w:val="0"/>
                      <w:ind w:firstLineChars="600" w:firstLine="1738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20"/>
                        <w:sz w:val="24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20"/>
                        <w:sz w:val="24"/>
                      </w:rPr>
                      <w:t>地域医療連携室</w:t>
                    </w:r>
                  </w:p>
                  <w:p w:rsidR="00042A6A" w:rsidRPr="00E22A81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8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8"/>
                      </w:rPr>
                      <w:t>FAX 0267-88-7248</w:t>
                    </w:r>
                  </w:p>
                  <w:p w:rsidR="00042A6A" w:rsidRPr="00E76F9A" w:rsidRDefault="00042A6A" w:rsidP="00042A6A">
                    <w:pPr>
                      <w:snapToGrid w:val="0"/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rect>
            <v:rect id="_x0000_s1120" style="position:absolute;left:743;top:15585;width:5254;height:787" fillcolor="#272727 [2749]" stroked="f" strokeweight="1.5pt">
              <v:stroke dashstyle="1 1"/>
              <v:textbox style="mso-next-textbox:#_x0000_s1120">
                <w:txbxContent>
                  <w:p w:rsidR="00042A6A" w:rsidRPr="00E22A81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20"/>
                        <w:sz w:val="24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20"/>
                        <w:sz w:val="24"/>
                      </w:rPr>
                      <w:t>高機能診断センター</w:t>
                    </w:r>
                  </w:p>
                  <w:p w:rsidR="00042A6A" w:rsidRPr="00912213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w w:val="66"/>
                        <w:sz w:val="20"/>
                      </w:rPr>
                    </w:pPr>
                    <w:r w:rsidRPr="00912213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8"/>
                      </w:rPr>
                      <w:t>FAX 0267-88-7219</w:t>
                    </w:r>
                  </w:p>
                  <w:p w:rsidR="00042A6A" w:rsidRPr="00E76F9A" w:rsidRDefault="00042A6A" w:rsidP="00042A6A">
                    <w:pPr>
                      <w:snapToGrid w:val="0"/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</w:p>
                  <w:p w:rsidR="00042A6A" w:rsidRDefault="00042A6A" w:rsidP="00042A6A">
                    <w:pPr>
                      <w:snapToGrid w:val="0"/>
                      <w:ind w:firstLineChars="100" w:firstLine="210"/>
                    </w:pPr>
                  </w:p>
                </w:txbxContent>
              </v:textbox>
            </v:rect>
            <v:rect id="_x0000_s1121" style="position:absolute;left:743;top:14719;width:10541;height:837" fillcolor="#272727 [2749]" stroked="f" strokeweight="1.5pt">
              <v:stroke dashstyle="1 1"/>
              <v:textbox style="mso-next-textbox:#_x0000_s1121">
                <w:txbxContent>
                  <w:p w:rsidR="00042A6A" w:rsidRPr="00E22A81" w:rsidRDefault="00042A6A" w:rsidP="00042A6A">
                    <w:pPr>
                      <w:snapToGrid w:val="0"/>
                      <w:ind w:firstLineChars="50" w:firstLine="12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50"/>
                        <w:sz w:val="32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24"/>
                      </w:rPr>
                      <w:t>JA</w:t>
                    </w:r>
                    <w:r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24"/>
                      </w:rPr>
                      <w:t>長野厚生連佐久総合病院</w:t>
                    </w: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50"/>
                        <w:sz w:val="32"/>
                      </w:rPr>
                      <w:t>佐久医療センター</w:t>
                    </w:r>
                  </w:p>
                  <w:p w:rsidR="00042A6A" w:rsidRPr="00E22A81" w:rsidRDefault="00D574C4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FFFF" w:themeColor="background1"/>
                        <w:sz w:val="18"/>
                      </w:rPr>
                    </w:pPr>
                    <w:hyperlink r:id="rId8" w:history="1">
                      <w:r w:rsidR="00042A6A" w:rsidRPr="00FD5F54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TEL 0267-62-8181</w:t>
                      </w:r>
                    </w:hyperlink>
                    <w:r w:rsidR="00042A6A" w:rsidRPr="00FD5F54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 xml:space="preserve">(代表)　 </w:t>
                    </w:r>
                    <w:r w:rsidR="00042A6A"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>TEL 0267-88-7316</w:t>
                    </w:r>
                    <w:r w:rsidR="00042A6A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>（連携室直通）</w:t>
                    </w:r>
                  </w:p>
                  <w:p w:rsidR="00042A6A" w:rsidRPr="00E76F9A" w:rsidRDefault="00042A6A" w:rsidP="00042A6A">
                    <w:pPr>
                      <w:snapToGrid w:val="0"/>
                      <w:ind w:firstLineChars="50" w:firstLine="90"/>
                      <w:jc w:val="center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FD5F54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 xml:space="preserve">　</w:t>
                    </w:r>
                  </w:p>
                </w:txbxContent>
              </v:textbox>
            </v:rect>
          </v:group>
        </w:pict>
      </w:r>
    </w:p>
    <w:p w:rsidR="00042A6A" w:rsidRPr="00042A6A" w:rsidRDefault="00042A6A" w:rsidP="00042A6A">
      <w:pPr>
        <w:snapToGrid w:val="0"/>
        <w:ind w:firstLineChars="250" w:firstLine="150"/>
        <w:rPr>
          <w:rFonts w:asciiTheme="minorEastAsia" w:eastAsiaTheme="minorEastAsia" w:hAnsiTheme="minorEastAsia"/>
          <w:sz w:val="6"/>
          <w:szCs w:val="21"/>
        </w:rPr>
      </w:pPr>
    </w:p>
    <w:sectPr w:rsidR="00042A6A" w:rsidRPr="00042A6A" w:rsidSect="00CF39B2">
      <w:footerReference w:type="default" r:id="rId9"/>
      <w:pgSz w:w="11906" w:h="16838" w:code="9"/>
      <w:pgMar w:top="397" w:right="567" w:bottom="397" w:left="102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DC" w:rsidRDefault="004661DC" w:rsidP="00B25B46">
      <w:r>
        <w:separator/>
      </w:r>
    </w:p>
  </w:endnote>
  <w:endnote w:type="continuationSeparator" w:id="0">
    <w:p w:rsidR="004661DC" w:rsidRDefault="004661DC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39327C" w:rsidRDefault="007C3C53" w:rsidP="00F968C2">
    <w:pPr>
      <w:pStyle w:val="a7"/>
      <w:jc w:val="right"/>
      <w:rPr>
        <w:rFonts w:ascii="Meiryo UI" w:eastAsia="Meiryo UI" w:hAnsi="Meiryo UI" w:cs="Meiryo UI"/>
        <w:sz w:val="18"/>
      </w:rPr>
    </w:pPr>
    <w:r w:rsidRPr="0039327C">
      <w:rPr>
        <w:rStyle w:val="aa"/>
        <w:rFonts w:ascii="Meiryo UI" w:eastAsia="Meiryo UI" w:hAnsi="Meiryo UI" w:cs="Meiryo UI" w:hint="eastAsia"/>
        <w:sz w:val="18"/>
      </w:rPr>
      <w:t>平成</w:t>
    </w:r>
    <w:r w:rsidR="0039327C" w:rsidRPr="0039327C">
      <w:rPr>
        <w:rStyle w:val="aa"/>
        <w:rFonts w:ascii="Meiryo UI" w:eastAsia="Meiryo UI" w:hAnsi="Meiryo UI" w:cs="Meiryo UI" w:hint="eastAsia"/>
        <w:sz w:val="18"/>
      </w:rPr>
      <w:t>27</w:t>
    </w:r>
    <w:r w:rsidRPr="0039327C">
      <w:rPr>
        <w:rStyle w:val="aa"/>
        <w:rFonts w:ascii="Meiryo UI" w:eastAsia="Meiryo UI" w:hAnsi="Meiryo UI" w:cs="Meiryo UI" w:hint="eastAsia"/>
        <w:sz w:val="18"/>
      </w:rPr>
      <w:t>年</w:t>
    </w:r>
    <w:r w:rsidR="0039327C" w:rsidRPr="0039327C">
      <w:rPr>
        <w:rStyle w:val="aa"/>
        <w:rFonts w:ascii="Meiryo UI" w:eastAsia="Meiryo UI" w:hAnsi="Meiryo UI" w:cs="Meiryo UI" w:hint="eastAsia"/>
        <w:sz w:val="18"/>
      </w:rPr>
      <w:t>4</w:t>
    </w:r>
    <w:r w:rsidRPr="0039327C">
      <w:rPr>
        <w:rStyle w:val="aa"/>
        <w:rFonts w:ascii="Meiryo UI" w:eastAsia="Meiryo UI" w:hAnsi="Meiryo UI" w:cs="Meiryo UI" w:hint="eastAsia"/>
        <w:sz w:val="18"/>
      </w:rPr>
      <w:t>月</w:t>
    </w:r>
    <w:r w:rsidRPr="0039327C">
      <w:rPr>
        <w:rStyle w:val="aa"/>
        <w:rFonts w:ascii="Meiryo UI" w:eastAsia="Meiryo UI" w:hAnsi="Meiryo UI" w:cs="Meiryo UI"/>
        <w:sz w:val="18"/>
      </w:rPr>
      <w:t>1</w:t>
    </w:r>
    <w:r w:rsidRPr="0039327C">
      <w:rPr>
        <w:rStyle w:val="aa"/>
        <w:rFonts w:ascii="Meiryo UI" w:eastAsia="Meiryo UI" w:hAnsi="Meiryo UI" w:cs="Meiryo UI" w:hint="eastAsia"/>
        <w:sz w:val="18"/>
      </w:rPr>
      <w:t>日改定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DC" w:rsidRDefault="004661DC" w:rsidP="00B25B46">
      <w:r>
        <w:separator/>
      </w:r>
    </w:p>
  </w:footnote>
  <w:footnote w:type="continuationSeparator" w:id="0">
    <w:p w:rsidR="004661DC" w:rsidRDefault="004661DC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30D20"/>
    <w:rsid w:val="00042A6A"/>
    <w:rsid w:val="00043841"/>
    <w:rsid w:val="00047F4A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31A09"/>
    <w:rsid w:val="00131BD4"/>
    <w:rsid w:val="00140122"/>
    <w:rsid w:val="00155052"/>
    <w:rsid w:val="001A1D27"/>
    <w:rsid w:val="001A433B"/>
    <w:rsid w:val="001B1F7E"/>
    <w:rsid w:val="001E690A"/>
    <w:rsid w:val="001F79A7"/>
    <w:rsid w:val="0021610F"/>
    <w:rsid w:val="002464CC"/>
    <w:rsid w:val="002536DB"/>
    <w:rsid w:val="002A6CB6"/>
    <w:rsid w:val="002B0064"/>
    <w:rsid w:val="002F5F31"/>
    <w:rsid w:val="003075F3"/>
    <w:rsid w:val="00331CCE"/>
    <w:rsid w:val="00352416"/>
    <w:rsid w:val="00371510"/>
    <w:rsid w:val="0039327C"/>
    <w:rsid w:val="003B1D40"/>
    <w:rsid w:val="003B26A0"/>
    <w:rsid w:val="003C53C3"/>
    <w:rsid w:val="003D442D"/>
    <w:rsid w:val="003F20A2"/>
    <w:rsid w:val="00421E90"/>
    <w:rsid w:val="004304B4"/>
    <w:rsid w:val="00447DF3"/>
    <w:rsid w:val="004661DC"/>
    <w:rsid w:val="00477967"/>
    <w:rsid w:val="00490220"/>
    <w:rsid w:val="0049448B"/>
    <w:rsid w:val="004F1E75"/>
    <w:rsid w:val="004F27BC"/>
    <w:rsid w:val="005060A9"/>
    <w:rsid w:val="005567F9"/>
    <w:rsid w:val="00575749"/>
    <w:rsid w:val="005F05AE"/>
    <w:rsid w:val="005F7BEB"/>
    <w:rsid w:val="0060039F"/>
    <w:rsid w:val="00616370"/>
    <w:rsid w:val="0066482B"/>
    <w:rsid w:val="006C160D"/>
    <w:rsid w:val="006C443B"/>
    <w:rsid w:val="006F07EA"/>
    <w:rsid w:val="006F4B48"/>
    <w:rsid w:val="00726E03"/>
    <w:rsid w:val="007309A4"/>
    <w:rsid w:val="007441EC"/>
    <w:rsid w:val="0075402E"/>
    <w:rsid w:val="00761576"/>
    <w:rsid w:val="007867B2"/>
    <w:rsid w:val="00791EC8"/>
    <w:rsid w:val="007956B9"/>
    <w:rsid w:val="007B0BC5"/>
    <w:rsid w:val="007B1EB9"/>
    <w:rsid w:val="007C3C53"/>
    <w:rsid w:val="007D6AD5"/>
    <w:rsid w:val="00813064"/>
    <w:rsid w:val="0081787E"/>
    <w:rsid w:val="00835FC6"/>
    <w:rsid w:val="0083660D"/>
    <w:rsid w:val="00842636"/>
    <w:rsid w:val="008661D6"/>
    <w:rsid w:val="008C216A"/>
    <w:rsid w:val="008D7E22"/>
    <w:rsid w:val="00911269"/>
    <w:rsid w:val="00931E83"/>
    <w:rsid w:val="0095295B"/>
    <w:rsid w:val="009643C1"/>
    <w:rsid w:val="00983240"/>
    <w:rsid w:val="00995F2B"/>
    <w:rsid w:val="009A56CB"/>
    <w:rsid w:val="009E02C7"/>
    <w:rsid w:val="009E5655"/>
    <w:rsid w:val="00A23F36"/>
    <w:rsid w:val="00A25EAE"/>
    <w:rsid w:val="00A50118"/>
    <w:rsid w:val="00A5617D"/>
    <w:rsid w:val="00A62F2E"/>
    <w:rsid w:val="00AB266B"/>
    <w:rsid w:val="00AB7C9C"/>
    <w:rsid w:val="00AC45C5"/>
    <w:rsid w:val="00AE7918"/>
    <w:rsid w:val="00B25B46"/>
    <w:rsid w:val="00B30838"/>
    <w:rsid w:val="00B327E6"/>
    <w:rsid w:val="00B35610"/>
    <w:rsid w:val="00B514AF"/>
    <w:rsid w:val="00B65CBE"/>
    <w:rsid w:val="00BB3A08"/>
    <w:rsid w:val="00BF1A9C"/>
    <w:rsid w:val="00C0073C"/>
    <w:rsid w:val="00C027FB"/>
    <w:rsid w:val="00C47042"/>
    <w:rsid w:val="00C57D5E"/>
    <w:rsid w:val="00C61025"/>
    <w:rsid w:val="00C6275E"/>
    <w:rsid w:val="00C8204E"/>
    <w:rsid w:val="00C86EB9"/>
    <w:rsid w:val="00C945C2"/>
    <w:rsid w:val="00CA0A49"/>
    <w:rsid w:val="00CB047D"/>
    <w:rsid w:val="00CF39B2"/>
    <w:rsid w:val="00D3033D"/>
    <w:rsid w:val="00D421AB"/>
    <w:rsid w:val="00D574C4"/>
    <w:rsid w:val="00D6127A"/>
    <w:rsid w:val="00DF3D8C"/>
    <w:rsid w:val="00DF5A11"/>
    <w:rsid w:val="00E01C49"/>
    <w:rsid w:val="00E25110"/>
    <w:rsid w:val="00E84508"/>
    <w:rsid w:val="00EB29E9"/>
    <w:rsid w:val="00EC0931"/>
    <w:rsid w:val="00EC34D3"/>
    <w:rsid w:val="00F05884"/>
    <w:rsid w:val="00F074B9"/>
    <w:rsid w:val="00F301F6"/>
    <w:rsid w:val="00F552F6"/>
    <w:rsid w:val="00F57028"/>
    <w:rsid w:val="00F71E88"/>
    <w:rsid w:val="00F85F65"/>
    <w:rsid w:val="00F914F3"/>
    <w:rsid w:val="00F968C2"/>
    <w:rsid w:val="00FB2632"/>
    <w:rsid w:val="00FC0999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  <o:rules v:ext="edit">
        <o:r id="V:Rule4" type="connector" idref="#_x0000_s1135"/>
        <o:r id="V:Rule5" type="connector" idref="#_x0000_s1068"/>
        <o:r id="V:Rule6" type="connector" idref="#_x0000_s11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character" w:styleId="ab">
    <w:name w:val="Hyperlink"/>
    <w:basedOn w:val="a0"/>
    <w:uiPriority w:val="99"/>
    <w:unhideWhenUsed/>
    <w:rsid w:val="0004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01FC-8846-4931-9D1B-C8053DE7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4</cp:revision>
  <cp:lastPrinted>2015-04-30T04:16:00Z</cp:lastPrinted>
  <dcterms:created xsi:type="dcterms:W3CDTF">2015-04-27T04:08:00Z</dcterms:created>
  <dcterms:modified xsi:type="dcterms:W3CDTF">2015-04-30T04:16:00Z</dcterms:modified>
</cp:coreProperties>
</file>